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70"/>
        <w:jc w:val="center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РАСПИСАНИЕ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*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БОГОСЛУЖЕНИЙ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НА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АПРЕЛЬ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-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МАЙ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2024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ГОДА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ХРАМА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СВ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ВМЧ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ГЕОРГИЯ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ПОБЕДОНОСЦА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pacing w:val="-9"/>
          <w:sz w:val="32"/>
          <w:szCs w:val="32"/>
        </w:rPr>
        <w:t xml:space="preserve">КАВКАЗСКИЙ</w:t>
      </w:r>
      <w:r>
        <w:rPr>
          <w:rFonts w:ascii="Times New Roman" w:hAnsi="Times New Roman" w:cs="Times New Roman"/>
          <w:sz w:val="32"/>
          <w:szCs w:val="32"/>
        </w:rPr>
      </w:r>
      <w:r/>
    </w:p>
    <w:p>
      <w:pPr>
        <w:spacing w:after="173" w:line="1" w:lineRule="exact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Ind w:w="-9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8"/>
        <w:gridCol w:w="2249"/>
        <w:gridCol w:w="950"/>
        <w:gridCol w:w="8223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29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четверг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17-00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СОБОРОВАНИЕ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34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30"/>
                <w:szCs w:val="30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СУББОТА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ВСЕНОЩНОЕ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38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11"/>
                <w:sz w:val="30"/>
                <w:szCs w:val="30"/>
              </w:rPr>
              <w:t xml:space="preserve">7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1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30"/>
                <w:szCs w:val="30"/>
              </w:rPr>
              <w:t xml:space="preserve">ВОСКРЕСЕНИЕ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left="34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left="34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left="34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07-20 08-00 11-00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Неделя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 3-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Великого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поста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Крестопокл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онная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30"/>
                <w:szCs w:val="30"/>
                <w:u w:val="single"/>
              </w:rPr>
              <w:t xml:space="preserve">БЛАГОВЕЩЕНИЕ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30"/>
                <w:szCs w:val="30"/>
                <w:u w:val="single"/>
              </w:rPr>
              <w:t xml:space="preserve">ПРЕСВЯТОЙ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30"/>
                <w:szCs w:val="30"/>
                <w:u w:val="single"/>
              </w:rPr>
              <w:t xml:space="preserve">БОГОРОДИЦЫ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8"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u w:val="single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Детская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воскресная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школа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Библейский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кружок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34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13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суббота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Всенощное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1512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34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30"/>
                <w:szCs w:val="30"/>
              </w:rPr>
              <w:t xml:space="preserve">14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Воскресение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left="24"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left="24"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07-00 07-20 08-00 11-00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Неделя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4-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Великого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поста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Преп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Иоанна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Лестви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чника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Заупокойная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Детская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воскресная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школа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Библейский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кружок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24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30"/>
                <w:szCs w:val="30"/>
              </w:rPr>
              <w:t xml:space="preserve">16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вторник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left="34"/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30"/>
                <w:szCs w:val="30"/>
              </w:rPr>
              <w:t xml:space="preserve">17-00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СОБОРОВАНИЕ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10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30"/>
                <w:szCs w:val="30"/>
              </w:rPr>
              <w:t xml:space="preserve">20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суббота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left="24"/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Всенощное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1542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1658" w:type="dxa"/>
            <w:vMerge w:val="restart"/>
            <w:textDirection w:val="lrTb"/>
            <w:noWrap w:val="false"/>
          </w:tcPr>
          <w:p>
            <w:pPr>
              <w:ind w:left="5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21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249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Воскресение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950" w:type="dxa"/>
            <w:vMerge w:val="restart"/>
            <w:textDirection w:val="lrTb"/>
            <w:noWrap w:val="false"/>
          </w:tcPr>
          <w:p>
            <w:pPr>
              <w:ind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07-00 07-20 08-00 11-00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Неделя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5-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Великого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пост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Прп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Марии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Египетской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Заупокойная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Детская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воскресная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школа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Библейский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кружок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30"/>
                <w:szCs w:val="30"/>
              </w:rPr>
              <w:t xml:space="preserve">27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СУББОТА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ВСЕНОЩНОЕ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Освящение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вербы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1254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1658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sz w:val="30"/>
                <w:szCs w:val="30"/>
              </w:rPr>
              <w:t xml:space="preserve">28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9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2249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30"/>
                <w:szCs w:val="30"/>
              </w:rPr>
              <w:t xml:space="preserve">ВОСКРЕСЕНИЕ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950" w:type="dxa"/>
            <w:vMerge w:val="restart"/>
            <w:textDirection w:val="lrTb"/>
            <w:noWrap w:val="false"/>
          </w:tcPr>
          <w:p>
            <w:pPr>
              <w:ind w:firstLine="10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firstLine="10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07-20 08-00 11-00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НЕДЕЛЯ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 6-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ВАИЙ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ВХОД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ГОС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ПОДЕНЬ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7"/>
                <w:sz w:val="30"/>
                <w:szCs w:val="30"/>
                <w:u w:val="single"/>
              </w:rPr>
              <w:t xml:space="preserve">ИЕРУСАЛИМ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Детская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воскресная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школа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Библейский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кружок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29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30"/>
                <w:szCs w:val="30"/>
                <w:highlight w:val="none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pacing w:val="-1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1"/>
                <w:sz w:val="30"/>
                <w:szCs w:val="30"/>
              </w:rPr>
              <w:t xml:space="preserve">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Великий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Понедельник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Вечернее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богослужение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sz w:val="30"/>
                <w:szCs w:val="30"/>
              </w:rPr>
            </w:r>
            <w:r/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30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апреля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вторник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08-00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93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Великий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Вторник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Преп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Иоанна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Лествичника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9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 Пр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еждеосвященных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Даров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sz w:val="30"/>
                <w:szCs w:val="30"/>
              </w:rPr>
            </w:r>
            <w:r/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среда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Великая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Среда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Вечернее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богослужение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sz w:val="30"/>
                <w:szCs w:val="30"/>
              </w:rPr>
            </w:r>
            <w:r/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четверг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right="5"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right="5"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07-20 08-00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Великий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Воспоминание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Тайной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Вечери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пятница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14-00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8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Великая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Пятница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8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Вечерня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выносом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3"/>
                <w:sz w:val="30"/>
                <w:szCs w:val="30"/>
              </w:rPr>
              <w:t xml:space="preserve">Святой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Плащаницы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ind w:left="14"/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суббота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right="14" w:firstLine="5"/>
              <w:jc w:val="center"/>
              <w:spacing w:line="288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right="14" w:firstLine="5"/>
              <w:jc w:val="center"/>
              <w:spacing w:line="288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23-00 23-30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8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  <w:t xml:space="preserve">Великая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  <w:t xml:space="preserve">суббота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8" w:lineRule="exact"/>
              <w:shd w:val="clear" w:color="auto" w:fill="ffffff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4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Чтение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Деяний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Святых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Апостолов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4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8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Полунощница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</w:tr>
      <w:tr>
        <w:trPr>
          <w:trHeight w:val="107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6"/>
                <w:sz w:val="30"/>
                <w:szCs w:val="30"/>
              </w:rPr>
              <w:t xml:space="preserve">ВОСКРЕСЕНИЕ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right="24"/>
              <w:jc w:val="center"/>
              <w:spacing w:line="283" w:lineRule="atLeas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right="24"/>
              <w:jc w:val="center"/>
              <w:spacing w:line="283" w:lineRule="atLeas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00-00 16-00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СВЕТЛОЕ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ХРИСТОВО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ВОСКРЕСЕНИЕ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. П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АСХА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  <w:u w:val="singl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Крестный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ход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Всенощное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Освящение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пасок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куличей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др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Вс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енощное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бдение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sz w:val="30"/>
                <w:szCs w:val="30"/>
              </w:rPr>
            </w:r>
            <w:r/>
          </w:p>
        </w:tc>
      </w:tr>
      <w:tr>
        <w:trPr>
          <w:trHeight w:val="1243" w:hRule="exact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658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6 </w:t>
            </w: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мая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2249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30"/>
                <w:szCs w:val="30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50" w:type="dxa"/>
            <w:textDirection w:val="lrTb"/>
            <w:noWrap w:val="false"/>
          </w:tcPr>
          <w:p>
            <w:pPr>
              <w:ind w:right="34"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r>
            <w:r/>
          </w:p>
          <w:p>
            <w:pPr>
              <w:ind w:right="34" w:firstLine="5"/>
              <w:jc w:val="center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07-00 07-30 08-00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8223" w:type="dxa"/>
            <w:textDirection w:val="lrTb"/>
            <w:noWrap w:val="false"/>
          </w:tcPr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Св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великомученика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Георгия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Победоносца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Престол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30"/>
                <w:szCs w:val="30"/>
                <w:u w:val="single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Водосвятный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молебен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Исповедь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r>
            <w:r/>
          </w:p>
          <w:p>
            <w:pPr>
              <w:ind w:left="0" w:right="22" w:firstLine="0"/>
              <w:jc w:val="both"/>
              <w:spacing w:line="283" w:lineRule="exact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Божественная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литургия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30"/>
                <w:szCs w:val="30"/>
              </w:rPr>
              <w:t xml:space="preserve">.</w:t>
            </w:r>
            <w:r>
              <w:rPr>
                <w:sz w:val="30"/>
                <w:szCs w:val="30"/>
              </w:rPr>
            </w:r>
            <w:r/>
          </w:p>
        </w:tc>
      </w:tr>
    </w:tbl>
    <w:p>
      <w:pPr>
        <w:ind w:left="965"/>
        <w:spacing w:before="19"/>
        <w:shd w:val="clear" w:color="auto" w:fill="ffffff"/>
        <w:rPr>
          <w:rFonts w:eastAsia="Times New Roman"/>
          <w:b/>
          <w:bCs/>
          <w:sz w:val="26"/>
          <w:szCs w:val="26"/>
          <w:highlight w:val="none"/>
        </w:rPr>
      </w:pPr>
      <w:r>
        <w:rPr>
          <w:rFonts w:eastAsia="Times New Roman"/>
          <w:b/>
          <w:bCs/>
          <w:sz w:val="26"/>
          <w:szCs w:val="26"/>
          <w:highlight w:val="none"/>
        </w:rPr>
      </w:r>
      <w:r>
        <w:rPr>
          <w:rFonts w:eastAsia="Times New Roman"/>
          <w:b/>
          <w:bCs/>
          <w:sz w:val="26"/>
          <w:szCs w:val="26"/>
          <w:highlight w:val="none"/>
        </w:rPr>
      </w:r>
      <w:r/>
    </w:p>
    <w:p>
      <w:pPr>
        <w:ind w:left="965"/>
        <w:spacing w:before="19"/>
        <w:shd w:val="clear" w:color="auto" w:fill="ffffff"/>
        <w:rPr>
          <w:rFonts w:eastAsia="Times New Roman"/>
          <w:b/>
          <w:bCs/>
          <w:sz w:val="26"/>
          <w:szCs w:val="26"/>
          <w:highlight w:val="none"/>
        </w:rPr>
      </w:pPr>
      <w:r>
        <w:rPr>
          <w:i/>
          <w:iCs/>
          <w:sz w:val="26"/>
          <w:szCs w:val="26"/>
        </w:rPr>
        <w:t xml:space="preserve">*</w:t>
      </w:r>
      <w:r>
        <w:rPr>
          <w:rFonts w:eastAsia="Times New Roman" w:cs="Times New Roman"/>
          <w:i/>
          <w:iCs/>
          <w:sz w:val="26"/>
          <w:szCs w:val="26"/>
          <w:u w:val="single"/>
        </w:rPr>
        <w:t xml:space="preserve">В</w:t>
      </w:r>
      <w:r>
        <w:rPr>
          <w:rFonts w:eastAsia="Times New Roman"/>
          <w:i/>
          <w:i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i/>
          <w:iCs/>
          <w:sz w:val="26"/>
          <w:szCs w:val="26"/>
          <w:u w:val="single"/>
        </w:rPr>
        <w:t xml:space="preserve">расписании</w:t>
      </w:r>
      <w:r>
        <w:rPr>
          <w:rFonts w:eastAsia="Times New Roman"/>
          <w:i/>
          <w:i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i/>
          <w:iCs/>
          <w:sz w:val="26"/>
          <w:szCs w:val="26"/>
          <w:u w:val="single"/>
        </w:rPr>
        <w:t xml:space="preserve">возможны</w:t>
      </w:r>
      <w:r>
        <w:rPr>
          <w:rFonts w:eastAsia="Times New Roman"/>
          <w:i/>
          <w:iCs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i/>
          <w:iCs/>
          <w:sz w:val="26"/>
          <w:szCs w:val="26"/>
          <w:u w:val="single"/>
        </w:rPr>
        <w:t xml:space="preserve">изменения</w:t>
      </w:r>
      <w:r>
        <w:rPr>
          <w:rFonts w:eastAsia="Times New Roman"/>
          <w:i/>
          <w:iCs/>
          <w:sz w:val="26"/>
          <w:szCs w:val="26"/>
          <w:u w:val="single"/>
        </w:rPr>
        <w:t xml:space="preserve">.</w:t>
      </w:r>
      <w:r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 xml:space="preserve">Тел</w:t>
      </w:r>
      <w:r>
        <w:rPr>
          <w:rFonts w:eastAsia="Times New Roman"/>
          <w:b/>
          <w:bCs/>
          <w:sz w:val="26"/>
          <w:szCs w:val="26"/>
        </w:rPr>
        <w:t xml:space="preserve">, </w:t>
      </w:r>
      <w:r>
        <w:rPr>
          <w:rFonts w:eastAsia="Times New Roman" w:cs="Times New Roman"/>
          <w:b/>
          <w:bCs/>
          <w:sz w:val="26"/>
          <w:szCs w:val="26"/>
        </w:rPr>
        <w:t xml:space="preserve">для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z w:val="26"/>
          <w:szCs w:val="26"/>
        </w:rPr>
        <w:t xml:space="preserve">справок</w:t>
      </w:r>
      <w:r>
        <w:rPr>
          <w:rFonts w:eastAsia="Times New Roman"/>
          <w:b/>
          <w:bCs/>
          <w:sz w:val="26"/>
          <w:szCs w:val="26"/>
        </w:rPr>
        <w:t xml:space="preserve">: 8-928-655-93-14.</w:t>
      </w:r>
      <w:r/>
    </w:p>
    <w:sectPr>
      <w:footnotePr/>
      <w:endnotePr/>
      <w:type w:val="continuous"/>
      <w:pgSz w:w="14107" w:h="18264" w:orient="portrait"/>
      <w:pgMar w:top="448" w:right="1440" w:bottom="808" w:left="1440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</dc:creator>
  <cp:revision>3</cp:revision>
  <dcterms:created xsi:type="dcterms:W3CDTF">2024-04-08T06:06:00Z</dcterms:created>
  <dcterms:modified xsi:type="dcterms:W3CDTF">2024-04-08T13:25:06Z</dcterms:modified>
</cp:coreProperties>
</file>